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/>
      </w:tblPr>
      <w:tblGrid>
        <w:gridCol w:w="5040"/>
        <w:gridCol w:w="5040"/>
      </w:tblGrid>
      <w:tr w:rsidR="00C437EE" w:rsidRPr="00370A0D" w:rsidTr="00370A0D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040" w:type="dxa"/>
            <w:vAlign w:val="center"/>
          </w:tcPr>
          <w:p w:rsidR="00C437EE" w:rsidRPr="00370A0D" w:rsidRDefault="00C437EE" w:rsidP="00370A0D">
            <w:pPr>
              <w:jc w:val="center"/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370A0D">
              <w:rPr>
                <w:rFonts w:ascii="Arial" w:hAnsi="Arial" w:cs="Arial"/>
                <w:color w:val="000000"/>
                <w:sz w:val="32"/>
                <w:szCs w:val="32"/>
              </w:rPr>
              <w:t>Identify sources of information (e.g., print, non-print, electronic, people).</w:t>
            </w:r>
          </w:p>
          <w:p w:rsidR="00C437EE" w:rsidRPr="00370A0D" w:rsidRDefault="00C437EE" w:rsidP="00370A0D">
            <w:pPr>
              <w:ind w:left="126" w:right="126"/>
              <w:jc w:val="center"/>
              <w:rPr>
                <w:sz w:val="32"/>
                <w:szCs w:val="32"/>
              </w:rPr>
            </w:pPr>
          </w:p>
        </w:tc>
        <w:tc>
          <w:tcPr>
            <w:tcW w:w="5040" w:type="dxa"/>
            <w:vAlign w:val="center"/>
          </w:tcPr>
          <w:p w:rsidR="00C437EE" w:rsidRPr="00370A0D" w:rsidRDefault="00370A0D" w:rsidP="00370A0D">
            <w:pPr>
              <w:ind w:left="126" w:right="126"/>
              <w:jc w:val="center"/>
              <w:rPr>
                <w:sz w:val="32"/>
                <w:szCs w:val="32"/>
              </w:rPr>
            </w:pPr>
            <w:r w:rsidRPr="00370A0D">
              <w:rPr>
                <w:rFonts w:ascii="Arial" w:hAnsi="Arial" w:cs="Arial"/>
                <w:color w:val="000000"/>
                <w:sz w:val="32"/>
                <w:szCs w:val="32"/>
              </w:rPr>
              <w:t>Identify the relevant sources of information for a given task.</w:t>
            </w:r>
          </w:p>
        </w:tc>
      </w:tr>
      <w:tr w:rsidR="00C437EE" w:rsidRPr="00370A0D" w:rsidTr="00370A0D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040" w:type="dxa"/>
            <w:vAlign w:val="center"/>
          </w:tcPr>
          <w:p w:rsidR="00C437EE" w:rsidRPr="00370A0D" w:rsidRDefault="00C437EE" w:rsidP="00370A0D">
            <w:pPr>
              <w:jc w:val="center"/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370A0D">
              <w:rPr>
                <w:rFonts w:ascii="Arial" w:hAnsi="Arial" w:cs="Arial"/>
                <w:color w:val="000000"/>
                <w:sz w:val="32"/>
                <w:szCs w:val="32"/>
              </w:rPr>
              <w:t>Identify various resources for information (e. g., print, audio-visual, electronic, people).</w:t>
            </w:r>
          </w:p>
          <w:p w:rsidR="00C437EE" w:rsidRPr="00370A0D" w:rsidRDefault="00C437EE" w:rsidP="00370A0D">
            <w:pPr>
              <w:ind w:left="126" w:right="126"/>
              <w:jc w:val="center"/>
              <w:rPr>
                <w:sz w:val="32"/>
                <w:szCs w:val="32"/>
              </w:rPr>
            </w:pPr>
          </w:p>
        </w:tc>
        <w:tc>
          <w:tcPr>
            <w:tcW w:w="5040" w:type="dxa"/>
            <w:vAlign w:val="center"/>
          </w:tcPr>
          <w:p w:rsidR="00C437EE" w:rsidRPr="00370A0D" w:rsidRDefault="00C437EE" w:rsidP="00370A0D">
            <w:pPr>
              <w:jc w:val="center"/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370A0D">
              <w:rPr>
                <w:rFonts w:ascii="Arial" w:hAnsi="Arial" w:cs="Arial"/>
                <w:color w:val="000000"/>
                <w:sz w:val="32"/>
                <w:szCs w:val="32"/>
              </w:rPr>
              <w:t>Classify resources as relevant for a given purpose and/or topic.</w:t>
            </w:r>
          </w:p>
          <w:p w:rsidR="00C437EE" w:rsidRPr="00370A0D" w:rsidRDefault="00C437EE" w:rsidP="00370A0D">
            <w:pPr>
              <w:ind w:left="126" w:right="126"/>
              <w:jc w:val="center"/>
              <w:rPr>
                <w:sz w:val="32"/>
                <w:szCs w:val="32"/>
              </w:rPr>
            </w:pPr>
          </w:p>
        </w:tc>
      </w:tr>
      <w:tr w:rsidR="00C437EE" w:rsidRPr="00370A0D" w:rsidTr="00370A0D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040" w:type="dxa"/>
            <w:vAlign w:val="center"/>
          </w:tcPr>
          <w:p w:rsidR="00C437EE" w:rsidRPr="00370A0D" w:rsidRDefault="00C437EE" w:rsidP="00370A0D">
            <w:pPr>
              <w:jc w:val="center"/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370A0D">
              <w:rPr>
                <w:rFonts w:ascii="Arial" w:hAnsi="Arial" w:cs="Arial"/>
                <w:color w:val="000000"/>
                <w:sz w:val="32"/>
                <w:szCs w:val="32"/>
              </w:rPr>
              <w:t>Classify sources of information as relevant for particular topics or purposes.</w:t>
            </w:r>
          </w:p>
          <w:p w:rsidR="00C437EE" w:rsidRPr="00370A0D" w:rsidRDefault="00C437EE" w:rsidP="00370A0D">
            <w:pPr>
              <w:ind w:left="126" w:right="126"/>
              <w:jc w:val="center"/>
              <w:rPr>
                <w:sz w:val="32"/>
                <w:szCs w:val="32"/>
              </w:rPr>
            </w:pPr>
          </w:p>
        </w:tc>
        <w:tc>
          <w:tcPr>
            <w:tcW w:w="5040" w:type="dxa"/>
            <w:vAlign w:val="center"/>
          </w:tcPr>
          <w:p w:rsidR="00C437EE" w:rsidRPr="00370A0D" w:rsidRDefault="00C437EE" w:rsidP="00370A0D">
            <w:pPr>
              <w:jc w:val="center"/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370A0D">
              <w:rPr>
                <w:rFonts w:ascii="Arial" w:hAnsi="Arial" w:cs="Arial"/>
                <w:color w:val="000000"/>
                <w:sz w:val="32"/>
                <w:szCs w:val="32"/>
              </w:rPr>
              <w:t>Classify resources as current or not current.</w:t>
            </w:r>
          </w:p>
          <w:p w:rsidR="00C437EE" w:rsidRPr="00370A0D" w:rsidRDefault="00C437EE" w:rsidP="00370A0D">
            <w:pPr>
              <w:ind w:left="126" w:right="126"/>
              <w:jc w:val="center"/>
              <w:rPr>
                <w:sz w:val="32"/>
                <w:szCs w:val="32"/>
              </w:rPr>
            </w:pPr>
          </w:p>
        </w:tc>
      </w:tr>
      <w:tr w:rsidR="00C437EE" w:rsidRPr="00370A0D" w:rsidTr="00370A0D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040" w:type="dxa"/>
            <w:vAlign w:val="center"/>
          </w:tcPr>
          <w:p w:rsidR="00C437EE" w:rsidRPr="00370A0D" w:rsidRDefault="00C437EE" w:rsidP="00370A0D">
            <w:pPr>
              <w:jc w:val="center"/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370A0D">
              <w:rPr>
                <w:rFonts w:ascii="Arial" w:hAnsi="Arial" w:cs="Arial"/>
                <w:color w:val="000000"/>
                <w:sz w:val="32"/>
                <w:szCs w:val="32"/>
              </w:rPr>
              <w:t>Classify various types of resources as appropriate or inappropriate for purposes.</w:t>
            </w:r>
          </w:p>
          <w:p w:rsidR="00C437EE" w:rsidRPr="00370A0D" w:rsidRDefault="00C437EE" w:rsidP="00370A0D">
            <w:pPr>
              <w:ind w:left="126" w:right="126"/>
              <w:jc w:val="center"/>
              <w:rPr>
                <w:sz w:val="32"/>
                <w:szCs w:val="32"/>
              </w:rPr>
            </w:pPr>
          </w:p>
        </w:tc>
        <w:tc>
          <w:tcPr>
            <w:tcW w:w="5040" w:type="dxa"/>
            <w:vAlign w:val="center"/>
          </w:tcPr>
          <w:p w:rsidR="00C437EE" w:rsidRPr="00370A0D" w:rsidRDefault="00C437EE" w:rsidP="00370A0D">
            <w:pPr>
              <w:jc w:val="center"/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370A0D">
              <w:rPr>
                <w:rFonts w:ascii="Arial" w:hAnsi="Arial" w:cs="Arial"/>
                <w:color w:val="000000"/>
                <w:sz w:val="32"/>
                <w:szCs w:val="32"/>
              </w:rPr>
              <w:t>Classify resources as reliable or not reliable.</w:t>
            </w:r>
          </w:p>
          <w:p w:rsidR="00C437EE" w:rsidRPr="00370A0D" w:rsidRDefault="00C437EE" w:rsidP="00370A0D">
            <w:pPr>
              <w:ind w:left="126" w:right="126"/>
              <w:jc w:val="center"/>
              <w:rPr>
                <w:sz w:val="32"/>
                <w:szCs w:val="32"/>
              </w:rPr>
            </w:pPr>
          </w:p>
        </w:tc>
      </w:tr>
      <w:tr w:rsidR="00C437EE" w:rsidRPr="00370A0D" w:rsidTr="00370A0D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040" w:type="dxa"/>
            <w:vAlign w:val="center"/>
          </w:tcPr>
          <w:p w:rsidR="00C437EE" w:rsidRPr="00370A0D" w:rsidRDefault="00C437EE" w:rsidP="00370A0D">
            <w:pPr>
              <w:jc w:val="center"/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370A0D">
              <w:rPr>
                <w:rFonts w:ascii="Arial" w:hAnsi="Arial" w:cs="Arial"/>
                <w:color w:val="000000"/>
                <w:sz w:val="32"/>
                <w:szCs w:val="32"/>
              </w:rPr>
              <w:t>Use various types of resources to gather information (including print and online media).</w:t>
            </w:r>
          </w:p>
          <w:p w:rsidR="00C437EE" w:rsidRPr="00370A0D" w:rsidRDefault="00C437EE" w:rsidP="00370A0D">
            <w:pPr>
              <w:ind w:left="126" w:right="126"/>
              <w:jc w:val="center"/>
              <w:rPr>
                <w:sz w:val="32"/>
                <w:szCs w:val="32"/>
              </w:rPr>
            </w:pPr>
          </w:p>
        </w:tc>
        <w:tc>
          <w:tcPr>
            <w:tcW w:w="5040" w:type="dxa"/>
            <w:vAlign w:val="center"/>
          </w:tcPr>
          <w:p w:rsidR="00C437EE" w:rsidRPr="00370A0D" w:rsidRDefault="00C437EE" w:rsidP="00370A0D">
            <w:pPr>
              <w:jc w:val="center"/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370A0D">
              <w:rPr>
                <w:rFonts w:ascii="Arial" w:hAnsi="Arial" w:cs="Arial"/>
                <w:color w:val="000000"/>
                <w:sz w:val="32"/>
                <w:szCs w:val="32"/>
              </w:rPr>
              <w:t>Use relevant sources of information for an assigned task.</w:t>
            </w:r>
          </w:p>
          <w:p w:rsidR="00C437EE" w:rsidRPr="00370A0D" w:rsidRDefault="00C437EE" w:rsidP="00370A0D">
            <w:pPr>
              <w:ind w:left="126" w:right="126"/>
              <w:jc w:val="center"/>
              <w:rPr>
                <w:sz w:val="32"/>
                <w:szCs w:val="32"/>
              </w:rPr>
            </w:pPr>
          </w:p>
        </w:tc>
      </w:tr>
      <w:tr w:rsidR="00C437EE" w:rsidRPr="00370A0D" w:rsidTr="00370A0D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040" w:type="dxa"/>
            <w:vAlign w:val="center"/>
          </w:tcPr>
          <w:p w:rsidR="00C437EE" w:rsidRPr="00370A0D" w:rsidRDefault="00C437EE" w:rsidP="00370A0D">
            <w:pPr>
              <w:jc w:val="center"/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370A0D">
              <w:rPr>
                <w:rFonts w:ascii="Arial" w:hAnsi="Arial" w:cs="Arial"/>
                <w:color w:val="000000"/>
                <w:sz w:val="32"/>
                <w:szCs w:val="32"/>
              </w:rPr>
              <w:lastRenderedPageBreak/>
              <w:t>Use reliable sources of information.</w:t>
            </w:r>
          </w:p>
          <w:p w:rsidR="00C437EE" w:rsidRPr="00370A0D" w:rsidRDefault="00C437EE" w:rsidP="00370A0D">
            <w:pPr>
              <w:jc w:val="center"/>
              <w:rPr>
                <w:rFonts w:ascii="Arial" w:hAnsi="Arial" w:cs="Arial"/>
                <w:color w:val="000000"/>
                <w:sz w:val="32"/>
                <w:szCs w:val="32"/>
              </w:rPr>
            </w:pPr>
          </w:p>
        </w:tc>
        <w:tc>
          <w:tcPr>
            <w:tcW w:w="5040" w:type="dxa"/>
            <w:vAlign w:val="center"/>
          </w:tcPr>
          <w:p w:rsidR="00C437EE" w:rsidRPr="00370A0D" w:rsidRDefault="00C437EE" w:rsidP="00370A0D">
            <w:pPr>
              <w:jc w:val="center"/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370A0D">
              <w:rPr>
                <w:rFonts w:ascii="Arial" w:hAnsi="Arial" w:cs="Arial"/>
                <w:color w:val="000000"/>
                <w:sz w:val="32"/>
                <w:szCs w:val="32"/>
              </w:rPr>
              <w:t>Analyze resources in terms of their reliability (which can be determined by currency, credibility, or authority, depending on the topic or purpose)</w:t>
            </w:r>
            <w:r w:rsidR="00370A0D" w:rsidRPr="00370A0D">
              <w:rPr>
                <w:rFonts w:ascii="Arial" w:hAnsi="Arial" w:cs="Arial"/>
                <w:color w:val="000000"/>
                <w:sz w:val="32"/>
                <w:szCs w:val="32"/>
              </w:rPr>
              <w:t>.</w:t>
            </w:r>
          </w:p>
        </w:tc>
      </w:tr>
      <w:tr w:rsidR="00C437EE" w:rsidRPr="00370A0D" w:rsidTr="00370A0D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040" w:type="dxa"/>
            <w:vAlign w:val="center"/>
          </w:tcPr>
          <w:p w:rsidR="00C437EE" w:rsidRPr="00370A0D" w:rsidRDefault="00C437EE" w:rsidP="00370A0D">
            <w:pPr>
              <w:jc w:val="center"/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370A0D">
              <w:rPr>
                <w:rFonts w:ascii="Arial" w:hAnsi="Arial" w:cs="Arial"/>
                <w:color w:val="000000"/>
                <w:sz w:val="32"/>
                <w:szCs w:val="32"/>
              </w:rPr>
              <w:t>Analyze content for relevance to the assigned task.</w:t>
            </w:r>
          </w:p>
          <w:p w:rsidR="00C437EE" w:rsidRPr="00370A0D" w:rsidRDefault="00C437EE" w:rsidP="00370A0D">
            <w:pPr>
              <w:jc w:val="center"/>
              <w:rPr>
                <w:rFonts w:ascii="Arial" w:hAnsi="Arial" w:cs="Arial"/>
                <w:color w:val="000000"/>
                <w:sz w:val="32"/>
                <w:szCs w:val="32"/>
              </w:rPr>
            </w:pPr>
          </w:p>
        </w:tc>
        <w:tc>
          <w:tcPr>
            <w:tcW w:w="5040" w:type="dxa"/>
            <w:vAlign w:val="center"/>
          </w:tcPr>
          <w:p w:rsidR="00C437EE" w:rsidRPr="00370A0D" w:rsidRDefault="00C437EE" w:rsidP="00370A0D">
            <w:pPr>
              <w:jc w:val="center"/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370A0D">
              <w:rPr>
                <w:rFonts w:ascii="Arial" w:hAnsi="Arial" w:cs="Arial"/>
                <w:color w:val="000000"/>
                <w:sz w:val="32"/>
                <w:szCs w:val="32"/>
              </w:rPr>
              <w:t>Analyze resources for point of view, bias, values, or intent of information.</w:t>
            </w:r>
          </w:p>
          <w:p w:rsidR="00C437EE" w:rsidRPr="00370A0D" w:rsidRDefault="00C437EE" w:rsidP="00370A0D">
            <w:pPr>
              <w:jc w:val="center"/>
              <w:rPr>
                <w:rFonts w:ascii="Arial" w:hAnsi="Arial" w:cs="Arial"/>
                <w:color w:val="000000"/>
                <w:sz w:val="32"/>
                <w:szCs w:val="32"/>
              </w:rPr>
            </w:pPr>
          </w:p>
        </w:tc>
      </w:tr>
      <w:tr w:rsidR="00C437EE" w:rsidRPr="00370A0D" w:rsidTr="00370A0D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040" w:type="dxa"/>
            <w:vAlign w:val="center"/>
          </w:tcPr>
          <w:p w:rsidR="00C437EE" w:rsidRPr="00370A0D" w:rsidRDefault="00C437EE" w:rsidP="00370A0D">
            <w:pPr>
              <w:jc w:val="center"/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370A0D">
              <w:rPr>
                <w:rFonts w:ascii="Arial" w:hAnsi="Arial" w:cs="Arial"/>
                <w:color w:val="000000"/>
                <w:sz w:val="32"/>
                <w:szCs w:val="32"/>
              </w:rPr>
              <w:t>Evaluate resources for reliability. (Reliability can be determined by currency, credibility, authority, etc. depending on the curriculum topic).</w:t>
            </w:r>
          </w:p>
          <w:p w:rsidR="00C437EE" w:rsidRPr="00370A0D" w:rsidRDefault="00C437EE" w:rsidP="00370A0D">
            <w:pPr>
              <w:jc w:val="center"/>
              <w:rPr>
                <w:rFonts w:ascii="Arial" w:hAnsi="Arial" w:cs="Arial"/>
                <w:color w:val="000000"/>
                <w:sz w:val="32"/>
                <w:szCs w:val="32"/>
              </w:rPr>
            </w:pPr>
          </w:p>
        </w:tc>
        <w:tc>
          <w:tcPr>
            <w:tcW w:w="5040" w:type="dxa"/>
            <w:vAlign w:val="center"/>
          </w:tcPr>
          <w:p w:rsidR="00C437EE" w:rsidRPr="00370A0D" w:rsidRDefault="00C437EE" w:rsidP="00370A0D">
            <w:pPr>
              <w:jc w:val="center"/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370A0D">
              <w:rPr>
                <w:rFonts w:ascii="Arial" w:hAnsi="Arial" w:cs="Arial"/>
                <w:color w:val="000000"/>
                <w:sz w:val="32"/>
                <w:szCs w:val="32"/>
              </w:rPr>
              <w:t>Evaluate content for relevance to the assigned task.</w:t>
            </w:r>
          </w:p>
          <w:p w:rsidR="00C437EE" w:rsidRPr="00370A0D" w:rsidRDefault="00C437EE" w:rsidP="00370A0D">
            <w:pPr>
              <w:jc w:val="center"/>
              <w:rPr>
                <w:rFonts w:ascii="Arial" w:hAnsi="Arial" w:cs="Arial"/>
                <w:color w:val="000000"/>
                <w:sz w:val="32"/>
                <w:szCs w:val="32"/>
              </w:rPr>
            </w:pPr>
          </w:p>
        </w:tc>
      </w:tr>
      <w:tr w:rsidR="00C437EE" w:rsidRPr="00370A0D" w:rsidTr="00370A0D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040" w:type="dxa"/>
            <w:vAlign w:val="center"/>
          </w:tcPr>
          <w:p w:rsidR="00C437EE" w:rsidRPr="00370A0D" w:rsidRDefault="00C437EE" w:rsidP="00370A0D">
            <w:pPr>
              <w:jc w:val="center"/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370A0D">
              <w:rPr>
                <w:rFonts w:ascii="Arial" w:hAnsi="Arial" w:cs="Arial"/>
                <w:color w:val="000000"/>
                <w:sz w:val="32"/>
                <w:szCs w:val="32"/>
              </w:rPr>
              <w:t>Evaluate resources for point of view, bias, values, or intent of information.</w:t>
            </w:r>
          </w:p>
          <w:p w:rsidR="00C437EE" w:rsidRPr="00370A0D" w:rsidRDefault="00C437EE" w:rsidP="00370A0D">
            <w:pPr>
              <w:jc w:val="center"/>
              <w:rPr>
                <w:rFonts w:ascii="Arial" w:hAnsi="Arial" w:cs="Arial"/>
                <w:color w:val="000000"/>
                <w:sz w:val="32"/>
                <w:szCs w:val="32"/>
              </w:rPr>
            </w:pPr>
          </w:p>
        </w:tc>
        <w:tc>
          <w:tcPr>
            <w:tcW w:w="5040" w:type="dxa"/>
            <w:vAlign w:val="center"/>
          </w:tcPr>
          <w:p w:rsidR="00370A0D" w:rsidRPr="00370A0D" w:rsidRDefault="00370A0D" w:rsidP="00370A0D">
            <w:pPr>
              <w:jc w:val="center"/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370A0D">
              <w:rPr>
                <w:rFonts w:ascii="Arial" w:hAnsi="Arial" w:cs="Arial"/>
                <w:color w:val="000000"/>
                <w:sz w:val="32"/>
                <w:szCs w:val="32"/>
              </w:rPr>
              <w:t>Evaluate resources for reliability. (Reliability can be determined by currency, credibility, authority, etc. depending on the curriculum topic).</w:t>
            </w:r>
          </w:p>
          <w:p w:rsidR="00C437EE" w:rsidRPr="00370A0D" w:rsidRDefault="00C437EE" w:rsidP="00370A0D">
            <w:pPr>
              <w:jc w:val="center"/>
              <w:rPr>
                <w:rFonts w:ascii="Arial" w:hAnsi="Arial" w:cs="Arial"/>
                <w:color w:val="000000"/>
                <w:sz w:val="32"/>
                <w:szCs w:val="32"/>
              </w:rPr>
            </w:pPr>
          </w:p>
        </w:tc>
      </w:tr>
      <w:tr w:rsidR="00C437EE" w:rsidRPr="00370A0D" w:rsidTr="00370A0D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040" w:type="dxa"/>
            <w:vAlign w:val="center"/>
          </w:tcPr>
          <w:p w:rsidR="00C437EE" w:rsidRPr="00370A0D" w:rsidRDefault="00C437EE" w:rsidP="00370A0D">
            <w:pPr>
              <w:jc w:val="center"/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370A0D">
              <w:rPr>
                <w:rFonts w:ascii="Arial" w:hAnsi="Arial" w:cs="Arial"/>
                <w:color w:val="000000"/>
                <w:sz w:val="32"/>
                <w:szCs w:val="32"/>
              </w:rPr>
              <w:t>Evaluate resources for point of view, bias, values, or intent of information.</w:t>
            </w:r>
          </w:p>
          <w:p w:rsidR="00C437EE" w:rsidRPr="00370A0D" w:rsidRDefault="00C437EE" w:rsidP="00370A0D">
            <w:pPr>
              <w:jc w:val="center"/>
              <w:rPr>
                <w:rFonts w:ascii="Arial" w:hAnsi="Arial" w:cs="Arial"/>
                <w:color w:val="000000"/>
                <w:sz w:val="32"/>
                <w:szCs w:val="32"/>
              </w:rPr>
            </w:pPr>
          </w:p>
        </w:tc>
        <w:tc>
          <w:tcPr>
            <w:tcW w:w="5040" w:type="dxa"/>
            <w:vAlign w:val="center"/>
          </w:tcPr>
          <w:p w:rsidR="00370A0D" w:rsidRPr="00370A0D" w:rsidRDefault="00370A0D" w:rsidP="00370A0D">
            <w:pPr>
              <w:jc w:val="center"/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370A0D">
              <w:rPr>
                <w:rFonts w:ascii="Arial" w:hAnsi="Arial" w:cs="Arial"/>
                <w:color w:val="000000"/>
                <w:sz w:val="32"/>
                <w:szCs w:val="32"/>
              </w:rPr>
              <w:t>Evaluate content for relevance to the assigned task.</w:t>
            </w:r>
          </w:p>
          <w:p w:rsidR="00C437EE" w:rsidRPr="00370A0D" w:rsidRDefault="00C437EE" w:rsidP="00370A0D">
            <w:pPr>
              <w:jc w:val="center"/>
              <w:rPr>
                <w:rFonts w:ascii="Arial" w:hAnsi="Arial" w:cs="Arial"/>
                <w:color w:val="000000"/>
                <w:sz w:val="32"/>
                <w:szCs w:val="32"/>
              </w:rPr>
            </w:pPr>
          </w:p>
        </w:tc>
      </w:tr>
    </w:tbl>
    <w:p w:rsidR="002D2096" w:rsidRPr="00370A0D" w:rsidRDefault="002D2096" w:rsidP="00370A0D">
      <w:pPr>
        <w:ind w:left="126" w:right="126"/>
        <w:jc w:val="center"/>
        <w:rPr>
          <w:vanish/>
          <w:sz w:val="32"/>
          <w:szCs w:val="32"/>
        </w:rPr>
      </w:pPr>
    </w:p>
    <w:sectPr w:rsidR="002D2096" w:rsidRPr="00370A0D" w:rsidSect="00C437EE">
      <w:type w:val="continuous"/>
      <w:pgSz w:w="12240" w:h="15840"/>
      <w:pgMar w:top="720" w:right="1080" w:bottom="0" w:left="1080" w:header="720" w:footer="720" w:gutter="0"/>
      <w:paperSrc w:first="4" w:other="4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20"/>
  <w:characterSpacingControl w:val="doNotCompress"/>
  <w:compat/>
  <w:rsids>
    <w:rsidRoot w:val="00C437EE"/>
    <w:rsid w:val="002D2096"/>
    <w:rsid w:val="00370A0D"/>
    <w:rsid w:val="00564774"/>
    <w:rsid w:val="00C437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37E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437E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238</Words>
  <Characters>1359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NCDPI</Company>
  <LinksUpToDate>false</LinksUpToDate>
  <CharactersWithSpaces>1594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RMcBroom</dc:creator>
  <cp:lastModifiedBy>RMcBroom</cp:lastModifiedBy>
  <cp:revision>1</cp:revision>
  <cp:lastPrinted>2011-09-27T11:25:00Z</cp:lastPrinted>
  <dcterms:created xsi:type="dcterms:W3CDTF">2011-09-27T11:07:00Z</dcterms:created>
  <dcterms:modified xsi:type="dcterms:W3CDTF">2011-09-27T11:27:00Z</dcterms:modified>
</cp:coreProperties>
</file>